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EA" w:rsidRDefault="002203F5" w:rsidP="005D60EA">
      <w:pPr>
        <w:spacing w:line="280" w:lineRule="exact"/>
        <w:jc w:val="center"/>
        <w:rPr>
          <w:rFonts w:ascii="HGPｺﾞｼｯｸE" w:eastAsia="HGPｺﾞｼｯｸE" w:hAnsi="HG丸ｺﾞｼｯｸM-PRO"/>
          <w:sz w:val="28"/>
          <w:szCs w:val="28"/>
        </w:rPr>
      </w:pPr>
      <w:bookmarkStart w:id="0" w:name="_Hlk504308524"/>
      <w:bookmarkStart w:id="1" w:name="_Hlk498516725"/>
      <w:r w:rsidRPr="000D57C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-640715</wp:posOffset>
            </wp:positionV>
            <wp:extent cx="3409950" cy="8382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7CE">
        <w:rPr>
          <w:rFonts w:ascii="HGPｺﾞｼｯｸE" w:eastAsia="HGPｺﾞｼｯｸE" w:hAnsi="HG丸ｺﾞｼｯｸM-PRO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3108EA53">
            <wp:simplePos x="0" y="0"/>
            <wp:positionH relativeFrom="column">
              <wp:posOffset>-28575</wp:posOffset>
            </wp:positionH>
            <wp:positionV relativeFrom="paragraph">
              <wp:posOffset>-636270</wp:posOffset>
            </wp:positionV>
            <wp:extent cx="1694453" cy="859975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53" cy="85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C63" w:rsidRPr="00A94C6C">
        <w:rPr>
          <w:rFonts w:ascii="HGPｺﾞｼｯｸE" w:eastAsia="HGPｺﾞｼｯｸE" w:hAnsi="HG丸ｺﾞｼｯｸM-PRO" w:hint="eastAsia"/>
          <w:sz w:val="28"/>
          <w:szCs w:val="28"/>
        </w:rPr>
        <w:t>楽しく学ぼう外国語講座　　申込書</w:t>
      </w:r>
    </w:p>
    <w:p w:rsidR="009A2C63" w:rsidRPr="00DA72A9" w:rsidRDefault="00677D01" w:rsidP="005D60EA">
      <w:pPr>
        <w:spacing w:line="280" w:lineRule="exact"/>
        <w:jc w:val="center"/>
        <w:rPr>
          <w:rFonts w:ascii="HGPｺﾞｼｯｸE" w:eastAsia="HGPｺﾞｼｯｸE" w:hAnsi="HG丸ｺﾞｼｯｸM-PRO"/>
          <w:sz w:val="20"/>
          <w:szCs w:val="20"/>
          <w:u w:val="single"/>
        </w:rPr>
      </w:pPr>
      <w:r>
        <w:rPr>
          <w:rFonts w:ascii="HGPｺﾞｼｯｸE" w:eastAsia="HGPｺﾞｼｯｸE" w:hAnsi="HG丸ｺﾞｼｯｸM-PRO" w:hint="eastAsia"/>
          <w:sz w:val="20"/>
          <w:szCs w:val="20"/>
        </w:rPr>
        <w:t>※</w:t>
      </w:r>
      <w:r w:rsidR="004D6EB2">
        <w:rPr>
          <w:rFonts w:ascii="HGPｺﾞｼｯｸE" w:eastAsia="HGPｺﾞｼｯｸE" w:hAnsi="HG丸ｺﾞｼｯｸM-PRO" w:hint="eastAsia"/>
          <w:sz w:val="20"/>
          <w:szCs w:val="20"/>
        </w:rPr>
        <w:t>なお、</w:t>
      </w:r>
      <w:r w:rsidR="003C234C">
        <w:rPr>
          <w:rFonts w:ascii="HGPｺﾞｼｯｸE" w:eastAsia="HGPｺﾞｼｯｸE" w:hAnsi="HG丸ｺﾞｼｯｸM-PRO" w:hint="eastAsia"/>
          <w:sz w:val="20"/>
          <w:szCs w:val="20"/>
        </w:rPr>
        <w:t>応募が少ない等</w:t>
      </w:r>
      <w:r w:rsidR="00B8090D">
        <w:rPr>
          <w:rFonts w:ascii="HGPｺﾞｼｯｸE" w:eastAsia="HGPｺﾞｼｯｸE" w:hAnsi="HG丸ｺﾞｼｯｸM-PRO" w:hint="eastAsia"/>
          <w:sz w:val="20"/>
          <w:szCs w:val="20"/>
        </w:rPr>
        <w:t>、</w:t>
      </w:r>
      <w:r w:rsidR="003C234C">
        <w:rPr>
          <w:rFonts w:ascii="HGPｺﾞｼｯｸE" w:eastAsia="HGPｺﾞｼｯｸE" w:hAnsi="HG丸ｺﾞｼｯｸM-PRO" w:hint="eastAsia"/>
          <w:sz w:val="20"/>
          <w:szCs w:val="20"/>
        </w:rPr>
        <w:t>都合により</w:t>
      </w:r>
      <w:r w:rsidR="009A2C63">
        <w:rPr>
          <w:rFonts w:ascii="HGPｺﾞｼｯｸE" w:eastAsia="HGPｺﾞｼｯｸE" w:hAnsi="HG丸ｺﾞｼｯｸM-PRO" w:hint="eastAsia"/>
          <w:sz w:val="20"/>
          <w:szCs w:val="20"/>
        </w:rPr>
        <w:t>開講</w:t>
      </w:r>
      <w:r w:rsidR="003C234C">
        <w:rPr>
          <w:rFonts w:ascii="HGPｺﾞｼｯｸE" w:eastAsia="HGPｺﾞｼｯｸE" w:hAnsi="HG丸ｺﾞｼｯｸM-PRO" w:hint="eastAsia"/>
          <w:sz w:val="20"/>
          <w:szCs w:val="20"/>
        </w:rPr>
        <w:t>をとりやめる場合がありますので</w:t>
      </w:r>
      <w:r w:rsidR="004D6EB2">
        <w:rPr>
          <w:rFonts w:ascii="HGPｺﾞｼｯｸE" w:eastAsia="HGPｺﾞｼｯｸE" w:hAnsi="HG丸ｺﾞｼｯｸM-PRO" w:hint="eastAsia"/>
          <w:sz w:val="20"/>
          <w:szCs w:val="20"/>
        </w:rPr>
        <w:t>ご了承ください</w:t>
      </w:r>
      <w:r>
        <w:rPr>
          <w:rFonts w:ascii="HGPｺﾞｼｯｸE" w:eastAsia="HGPｺﾞｼｯｸE" w:hAnsi="HG丸ｺﾞｼｯｸM-PRO" w:hint="eastAsia"/>
          <w:sz w:val="20"/>
          <w:szCs w:val="20"/>
        </w:rPr>
        <w:t>。</w:t>
      </w:r>
      <w:r w:rsidR="009A2C63">
        <w:rPr>
          <w:rFonts w:ascii="HGPｺﾞｼｯｸE" w:eastAsia="HGPｺﾞｼｯｸE" w:hAnsi="HG丸ｺﾞｼｯｸM-PRO" w:hint="eastAsia"/>
          <w:sz w:val="20"/>
          <w:szCs w:val="20"/>
        </w:rPr>
        <w:t xml:space="preserve">　　</w:t>
      </w:r>
      <w:bookmarkStart w:id="2" w:name="_GoBack"/>
      <w:bookmarkEnd w:id="2"/>
      <w:r w:rsidR="009A2C63">
        <w:rPr>
          <w:rFonts w:ascii="HGPｺﾞｼｯｸE" w:eastAsia="HGPｺﾞｼｯｸE" w:hAnsi="HG丸ｺﾞｼｯｸM-PRO" w:hint="eastAsia"/>
          <w:sz w:val="20"/>
          <w:szCs w:val="20"/>
        </w:rPr>
        <w:t xml:space="preserve">　　　</w:t>
      </w:r>
      <w:r w:rsidR="009A2C63" w:rsidRPr="00DA72A9">
        <w:rPr>
          <w:rFonts w:ascii="HGPｺﾞｼｯｸE" w:eastAsia="HGPｺﾞｼｯｸE" w:hAnsi="HG丸ｺﾞｼｯｸM-PRO" w:hint="eastAsia"/>
          <w:sz w:val="20"/>
          <w:szCs w:val="20"/>
          <w:u w:val="single"/>
        </w:rPr>
        <w:t>平成30年　　　月　　　日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794"/>
        <w:gridCol w:w="709"/>
        <w:gridCol w:w="6218"/>
        <w:gridCol w:w="1538"/>
      </w:tblGrid>
      <w:tr w:rsidR="009A2C63" w:rsidRPr="00426B5A" w:rsidTr="000D57CE">
        <w:trPr>
          <w:trHeight w:val="375"/>
          <w:jc w:val="center"/>
        </w:trPr>
        <w:tc>
          <w:tcPr>
            <w:tcW w:w="1980" w:type="dxa"/>
            <w:gridSpan w:val="3"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〇をつけてください。</w:t>
            </w:r>
          </w:p>
        </w:tc>
        <w:tc>
          <w:tcPr>
            <w:tcW w:w="6218" w:type="dxa"/>
            <w:noWrap/>
          </w:tcPr>
          <w:p w:rsidR="009A2C63" w:rsidRPr="00D019B3" w:rsidRDefault="002D0952" w:rsidP="002D095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fldChar w:fldCharType="begin"/>
            </w:r>
            <w:r>
              <w:rPr>
                <w:rFonts w:ascii="Meiryo UI" w:eastAsia="Meiryo UI" w:hAnsi="Meiryo UI"/>
              </w:rPr>
              <w:instrText xml:space="preserve"> </w:instrText>
            </w:r>
            <w:r>
              <w:rPr>
                <w:rFonts w:ascii="Meiryo UI" w:eastAsia="Meiryo UI" w:hAnsi="Meiryo UI" w:hint="eastAsia"/>
              </w:rPr>
              <w:instrText>eq \o\ac(○,</w:instrText>
            </w:r>
            <w:r w:rsidRPr="002D0952">
              <w:rPr>
                <w:rFonts w:ascii="Meiryo UI" w:eastAsia="Meiryo UI" w:hAnsi="Meiryo UI" w:hint="eastAsia"/>
                <w:position w:val="2"/>
                <w:sz w:val="14"/>
              </w:rPr>
              <w:instrText>数</w:instrText>
            </w:r>
            <w:r>
              <w:rPr>
                <w:rFonts w:ascii="Meiryo UI" w:eastAsia="Meiryo UI" w:hAnsi="Meiryo UI" w:hint="eastAsia"/>
              </w:rPr>
              <w:instrText>)</w:instrText>
            </w:r>
            <w:r>
              <w:rPr>
                <w:rFonts w:ascii="Meiryo UI" w:eastAsia="Meiryo UI" w:hAnsi="Meiryo UI"/>
              </w:rPr>
              <w:fldChar w:fldCharType="end"/>
            </w:r>
            <w:r>
              <w:rPr>
                <w:rFonts w:ascii="Meiryo UI" w:eastAsia="Meiryo UI" w:hAnsi="Meiryo UI" w:hint="eastAsia"/>
              </w:rPr>
              <w:t xml:space="preserve">定員　　　　　　　　　</w:t>
            </w:r>
            <w:r w:rsidR="00701233">
              <w:rPr>
                <w:rFonts w:ascii="Meiryo UI" w:eastAsia="Meiryo UI" w:hAnsi="Meiryo UI" w:hint="eastAsia"/>
              </w:rPr>
              <w:t xml:space="preserve">　</w:t>
            </w:r>
            <w:r w:rsidR="009A2C63" w:rsidRPr="00D019B3">
              <w:rPr>
                <w:rFonts w:ascii="Meiryo UI" w:eastAsia="Meiryo UI" w:hAnsi="Meiryo UI" w:hint="eastAsia"/>
              </w:rPr>
              <w:t xml:space="preserve">講座名　</w:t>
            </w:r>
          </w:p>
        </w:tc>
        <w:tc>
          <w:tcPr>
            <w:tcW w:w="1538" w:type="dxa"/>
            <w:noWrap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時　　間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DA5A81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794" w:type="dxa"/>
            <w:vMerge w:val="restart"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  <w:sz w:val="56"/>
                <w:szCs w:val="56"/>
              </w:rPr>
            </w:pPr>
            <w:r w:rsidRPr="00D019B3">
              <w:rPr>
                <w:rFonts w:ascii="Meiryo UI" w:eastAsia="Meiryo UI" w:hAnsi="Meiryo UI" w:hint="eastAsia"/>
                <w:sz w:val="56"/>
                <w:szCs w:val="56"/>
              </w:rPr>
              <w:t>月</w:t>
            </w:r>
          </w:p>
        </w:tc>
        <w:tc>
          <w:tcPr>
            <w:tcW w:w="709" w:type="dxa"/>
          </w:tcPr>
          <w:p w:rsidR="009A2C63" w:rsidRPr="00D019B3" w:rsidRDefault="009A2C63" w:rsidP="00AA3B11">
            <w:pPr>
              <w:ind w:right="840"/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shd w:val="clear" w:color="auto" w:fill="66FF99"/>
            <w:noWrap/>
            <w:hideMark/>
          </w:tcPr>
          <w:p w:rsidR="009A2C63" w:rsidRPr="000D57CE" w:rsidRDefault="009A2C63" w:rsidP="00701233">
            <w:pPr>
              <w:ind w:right="-122"/>
              <w:rPr>
                <w:rFonts w:ascii="Meiryo UI" w:eastAsia="Meiryo UI" w:hAnsi="Meiryo UI"/>
              </w:rPr>
            </w:pPr>
            <w:r w:rsidRPr="000D57CE">
              <w:rPr>
                <w:rFonts w:ascii="Meiryo UI" w:eastAsia="Meiryo UI" w:hAnsi="Meiryo UI" w:hint="eastAsia"/>
              </w:rPr>
              <w:t>⑳れっつ</w:t>
            </w:r>
            <w:r w:rsidR="00701233" w:rsidRPr="000D57CE">
              <w:rPr>
                <w:rFonts w:ascii="Meiryo UI" w:eastAsia="Meiryo UI" w:hAnsi="Meiryo UI" w:hint="eastAsia"/>
              </w:rPr>
              <w:t xml:space="preserve">　</w:t>
            </w:r>
            <w:r w:rsidR="00996E4E" w:rsidRPr="000D57CE">
              <w:rPr>
                <w:rFonts w:ascii="Meiryo UI" w:eastAsia="Meiryo UI" w:hAnsi="Meiryo UI" w:hint="eastAsia"/>
              </w:rPr>
              <w:t xml:space="preserve">おもてなし　in　English </w:t>
            </w:r>
            <w:r w:rsidR="006D21BD">
              <w:rPr>
                <w:rFonts w:ascii="Meiryo UI" w:eastAsia="Meiryo UI" w:hAnsi="Meiryo UI" w:hint="eastAsia"/>
              </w:rPr>
              <w:t>（</w:t>
            </w:r>
            <w:r w:rsidRPr="000D57CE">
              <w:rPr>
                <w:rFonts w:ascii="Meiryo UI" w:eastAsia="Meiryo UI" w:hAnsi="Meiryo UI" w:hint="eastAsia"/>
              </w:rPr>
              <w:t>4/9-</w:t>
            </w:r>
            <w:r w:rsidR="006D21BD">
              <w:rPr>
                <w:rFonts w:ascii="Meiryo UI" w:eastAsia="Meiryo UI" w:hAnsi="Meiryo UI" w:hint="eastAsia"/>
              </w:rPr>
              <w:t>9</w:t>
            </w:r>
            <w:r w:rsidRPr="000D57CE">
              <w:rPr>
                <w:rFonts w:ascii="Meiryo UI" w:eastAsia="Meiryo UI" w:hAnsi="Meiryo UI" w:hint="eastAsia"/>
              </w:rPr>
              <w:t>/2</w:t>
            </w:r>
            <w:r w:rsidR="009F4A79" w:rsidRPr="000D57CE">
              <w:rPr>
                <w:rFonts w:ascii="Meiryo UI" w:eastAsia="Meiryo UI" w:hAnsi="Meiryo UI" w:hint="eastAsia"/>
              </w:rPr>
              <w:t>4</w:t>
            </w:r>
            <w:r w:rsidR="006D21BD">
              <w:rPr>
                <w:rFonts w:ascii="Meiryo UI" w:eastAsia="Meiryo UI" w:hAnsi="Meiryo UI" w:hint="eastAsia"/>
              </w:rPr>
              <w:t xml:space="preserve">　</w:t>
            </w:r>
            <w:r w:rsidRPr="000D57CE">
              <w:rPr>
                <w:rFonts w:ascii="Meiryo UI" w:eastAsia="Meiryo UI" w:hAnsi="Meiryo UI" w:hint="eastAsia"/>
              </w:rPr>
              <w:t>全２０回）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10:00-11:40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DA5A81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shd w:val="clear" w:color="auto" w:fill="66FF99"/>
            <w:noWrap/>
            <w:hideMark/>
          </w:tcPr>
          <w:p w:rsidR="009A2C63" w:rsidRPr="000D57CE" w:rsidRDefault="009A2C63" w:rsidP="00701233">
            <w:pPr>
              <w:rPr>
                <w:rFonts w:ascii="Meiryo UI" w:eastAsia="Meiryo UI" w:hAnsi="Meiryo UI"/>
              </w:rPr>
            </w:pPr>
            <w:r w:rsidRPr="000D57CE">
              <w:rPr>
                <w:rFonts w:ascii="Meiryo UI" w:eastAsia="Meiryo UI" w:hAnsi="Meiryo UI" w:hint="eastAsia"/>
              </w:rPr>
              <w:t>⑳続れっつ</w:t>
            </w:r>
            <w:r w:rsidR="00701233" w:rsidRPr="000D57CE">
              <w:rPr>
                <w:rFonts w:ascii="Meiryo UI" w:eastAsia="Meiryo UI" w:hAnsi="Meiryo UI" w:hint="eastAsia"/>
              </w:rPr>
              <w:t xml:space="preserve">　おもてなし　in　English</w:t>
            </w:r>
            <w:r w:rsidRPr="000D57CE">
              <w:rPr>
                <w:rFonts w:ascii="Meiryo UI" w:eastAsia="Meiryo UI" w:hAnsi="Meiryo UI" w:hint="eastAsia"/>
              </w:rPr>
              <w:t>（4/9-</w:t>
            </w:r>
            <w:r w:rsidR="006D21BD">
              <w:rPr>
                <w:rFonts w:ascii="Meiryo UI" w:eastAsia="Meiryo UI" w:hAnsi="Meiryo UI" w:hint="eastAsia"/>
              </w:rPr>
              <w:t>9</w:t>
            </w:r>
            <w:r w:rsidRPr="000D57CE">
              <w:rPr>
                <w:rFonts w:ascii="Meiryo UI" w:eastAsia="Meiryo UI" w:hAnsi="Meiryo UI" w:hint="eastAsia"/>
              </w:rPr>
              <w:t>/2</w:t>
            </w:r>
            <w:r w:rsidR="009F4A79" w:rsidRPr="000D57CE">
              <w:rPr>
                <w:rFonts w:ascii="Meiryo UI" w:eastAsia="Meiryo UI" w:hAnsi="Meiryo UI" w:hint="eastAsia"/>
              </w:rPr>
              <w:t>4</w:t>
            </w:r>
            <w:r w:rsidRPr="000D57CE">
              <w:rPr>
                <w:rFonts w:ascii="Meiryo UI" w:eastAsia="Meiryo UI" w:hAnsi="Meiryo UI" w:hint="eastAsia"/>
              </w:rPr>
              <w:t xml:space="preserve">　全２０回）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10:00-11:40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DA5A81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D658CF" w:rsidRPr="00D019B3" w:rsidRDefault="00D658CF" w:rsidP="006339F3">
            <w:pPr>
              <w:rPr>
                <w:rFonts w:ascii="Meiryo UI" w:eastAsia="Meiryo UI" w:hAnsi="Meiryo UI"/>
              </w:rPr>
            </w:pPr>
            <w:r w:rsidRPr="00D658CF">
              <w:rPr>
                <w:rFonts w:ascii="Meiryo UI" w:eastAsia="Meiryo UI" w:hAnsi="Meiryo UI" w:hint="eastAsia"/>
                <w:sz w:val="12"/>
                <w:szCs w:val="12"/>
              </w:rPr>
              <w:t>時間変更</w:t>
            </w:r>
          </w:p>
        </w:tc>
        <w:tc>
          <w:tcPr>
            <w:tcW w:w="6218" w:type="dxa"/>
            <w:shd w:val="clear" w:color="auto" w:fill="66FF99"/>
            <w:noWrap/>
            <w:hideMark/>
          </w:tcPr>
          <w:p w:rsidR="009A2C63" w:rsidRPr="000D57CE" w:rsidRDefault="009A2C63" w:rsidP="00AA3B11">
            <w:pPr>
              <w:rPr>
                <w:rFonts w:ascii="Meiryo UI" w:eastAsia="Meiryo UI" w:hAnsi="Meiryo UI"/>
              </w:rPr>
            </w:pPr>
            <w:r w:rsidRPr="000D57CE">
              <w:rPr>
                <w:rFonts w:ascii="Meiryo UI" w:eastAsia="Meiryo UI" w:hAnsi="Meiryo UI" w:hint="eastAsia"/>
              </w:rPr>
              <w:t>⑳続々れっつ</w:t>
            </w:r>
            <w:r w:rsidR="00701233" w:rsidRPr="000D57CE">
              <w:rPr>
                <w:rFonts w:ascii="Meiryo UI" w:eastAsia="Meiryo UI" w:hAnsi="Meiryo UI" w:hint="eastAsia"/>
              </w:rPr>
              <w:t xml:space="preserve">　おもてなし　in　English</w:t>
            </w:r>
            <w:r w:rsidRPr="000D57CE">
              <w:rPr>
                <w:rFonts w:ascii="Meiryo UI" w:eastAsia="Meiryo UI" w:hAnsi="Meiryo UI" w:hint="eastAsia"/>
              </w:rPr>
              <w:t>（4/9-</w:t>
            </w:r>
            <w:r w:rsidR="006D21BD">
              <w:rPr>
                <w:rFonts w:ascii="Meiryo UI" w:eastAsia="Meiryo UI" w:hAnsi="Meiryo UI" w:hint="eastAsia"/>
              </w:rPr>
              <w:t>9</w:t>
            </w:r>
            <w:r w:rsidRPr="000D57CE">
              <w:rPr>
                <w:rFonts w:ascii="Meiryo UI" w:eastAsia="Meiryo UI" w:hAnsi="Meiryo UI" w:hint="eastAsia"/>
              </w:rPr>
              <w:t>/2</w:t>
            </w:r>
            <w:r w:rsidR="009F4A79" w:rsidRPr="000D57CE">
              <w:rPr>
                <w:rFonts w:ascii="Meiryo UI" w:eastAsia="Meiryo UI" w:hAnsi="Meiryo UI" w:hint="eastAsia"/>
              </w:rPr>
              <w:t>4</w:t>
            </w:r>
            <w:r w:rsidRPr="000D57CE">
              <w:rPr>
                <w:rFonts w:ascii="Meiryo UI" w:eastAsia="Meiryo UI" w:hAnsi="Meiryo UI" w:hint="eastAsia"/>
              </w:rPr>
              <w:t xml:space="preserve">　全２０回）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D658CF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10:00-11:40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BF0836" w:rsidRDefault="009A2C63" w:rsidP="00AA3B11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⑳スペイン語入門</w:t>
            </w:r>
            <w:r>
              <w:rPr>
                <w:rFonts w:ascii="Meiryo UI" w:eastAsia="Meiryo UI" w:hAnsi="Meiryo UI" w:hint="eastAsia"/>
              </w:rPr>
              <w:t>（4/9-9/10　全20回）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18:50-20:30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⑳韓国語初級</w:t>
            </w:r>
            <w:r>
              <w:rPr>
                <w:rFonts w:ascii="Meiryo UI" w:eastAsia="Meiryo UI" w:hAnsi="Meiryo UI" w:hint="eastAsia"/>
              </w:rPr>
              <w:t>（4/9-9/10　全20回）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18:30-20:00</w:t>
            </w:r>
          </w:p>
        </w:tc>
      </w:tr>
      <w:tr w:rsidR="007A6840" w:rsidRPr="00426B5A" w:rsidTr="000D57CE">
        <w:trPr>
          <w:trHeight w:val="375"/>
          <w:jc w:val="center"/>
        </w:trPr>
        <w:tc>
          <w:tcPr>
            <w:tcW w:w="477" w:type="dxa"/>
          </w:tcPr>
          <w:p w:rsidR="007A6840" w:rsidRPr="00D019B3" w:rsidRDefault="00DA5A81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794" w:type="dxa"/>
            <w:vMerge w:val="restart"/>
          </w:tcPr>
          <w:p w:rsidR="007A6840" w:rsidRPr="00D019B3" w:rsidRDefault="007A6840" w:rsidP="00AA3B1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>火</w:t>
            </w:r>
          </w:p>
        </w:tc>
        <w:tc>
          <w:tcPr>
            <w:tcW w:w="709" w:type="dxa"/>
          </w:tcPr>
          <w:p w:rsidR="007A6840" w:rsidRPr="00D019B3" w:rsidRDefault="007A6840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shd w:val="clear" w:color="auto" w:fill="66FF99"/>
            <w:noWrap/>
            <w:hideMark/>
          </w:tcPr>
          <w:p w:rsidR="007A6840" w:rsidRPr="00D019B3" w:rsidRDefault="007A6840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⑳国際交流のための英会話</w:t>
            </w:r>
            <w:r>
              <w:rPr>
                <w:rFonts w:ascii="Meiryo UI" w:eastAsia="Meiryo UI" w:hAnsi="Meiryo UI"/>
              </w:rPr>
              <w:fldChar w:fldCharType="begin"/>
            </w:r>
            <w:r>
              <w:rPr>
                <w:rFonts w:ascii="Meiryo UI" w:eastAsia="Meiryo UI" w:hAnsi="Meiryo UI"/>
              </w:rPr>
              <w:instrText xml:space="preserve"> </w:instrText>
            </w:r>
            <w:r>
              <w:rPr>
                <w:rFonts w:ascii="Meiryo UI" w:eastAsia="Meiryo UI" w:hAnsi="Meiryo UI" w:hint="eastAsia"/>
              </w:rPr>
              <w:instrText>eq \o\ac(○,</w:instrText>
            </w:r>
            <w:r w:rsidRPr="009668C4">
              <w:rPr>
                <w:rFonts w:ascii="Meiryo UI" w:eastAsia="Meiryo UI" w:hAnsi="Meiryo UI" w:hint="eastAsia"/>
                <w:position w:val="2"/>
                <w:sz w:val="14"/>
              </w:rPr>
              <w:instrText>火</w:instrText>
            </w:r>
            <w:r>
              <w:rPr>
                <w:rFonts w:ascii="Meiryo UI" w:eastAsia="Meiryo UI" w:hAnsi="Meiryo UI" w:hint="eastAsia"/>
              </w:rPr>
              <w:instrText>)</w:instrText>
            </w:r>
            <w:r>
              <w:rPr>
                <w:rFonts w:ascii="Meiryo UI" w:eastAsia="Meiryo UI" w:hAnsi="Meiryo UI"/>
              </w:rPr>
              <w:fldChar w:fldCharType="end"/>
            </w:r>
            <w:r>
              <w:rPr>
                <w:rFonts w:ascii="Meiryo UI" w:eastAsia="Meiryo UI" w:hAnsi="Meiryo UI" w:hint="eastAsia"/>
              </w:rPr>
              <w:t>（4/10-7/17全14回　）</w:t>
            </w:r>
            <w:r w:rsidRPr="000D57CE">
              <w:rPr>
                <w:rFonts w:ascii="Meiryo UI" w:eastAsia="Meiryo UI" w:hAnsi="Meiryo UI" w:hint="eastAsia"/>
                <w:sz w:val="16"/>
                <w:szCs w:val="16"/>
              </w:rPr>
              <w:t>※継続講座</w:t>
            </w:r>
          </w:p>
        </w:tc>
        <w:tc>
          <w:tcPr>
            <w:tcW w:w="1538" w:type="dxa"/>
            <w:noWrap/>
            <w:hideMark/>
          </w:tcPr>
          <w:p w:rsidR="007A6840" w:rsidRPr="00D019B3" w:rsidRDefault="007A6840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10:30-12:00</w:t>
            </w:r>
          </w:p>
        </w:tc>
      </w:tr>
      <w:tr w:rsidR="007A6840" w:rsidRPr="00426B5A" w:rsidTr="007A6840">
        <w:trPr>
          <w:trHeight w:val="375"/>
          <w:jc w:val="center"/>
        </w:trPr>
        <w:tc>
          <w:tcPr>
            <w:tcW w:w="477" w:type="dxa"/>
          </w:tcPr>
          <w:p w:rsidR="007A6840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</w:t>
            </w:r>
          </w:p>
        </w:tc>
        <w:tc>
          <w:tcPr>
            <w:tcW w:w="794" w:type="dxa"/>
            <w:vMerge/>
          </w:tcPr>
          <w:p w:rsidR="007A6840" w:rsidRPr="00D019B3" w:rsidRDefault="007A6840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7A6840" w:rsidRPr="00D019B3" w:rsidRDefault="007A6840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shd w:val="clear" w:color="auto" w:fill="auto"/>
            <w:noWrap/>
          </w:tcPr>
          <w:p w:rsidR="007A6840" w:rsidRPr="007A6840" w:rsidRDefault="007A6840" w:rsidP="00AA3B11">
            <w:pPr>
              <w:rPr>
                <w:rFonts w:ascii="Meiryo UI" w:eastAsia="Meiryo UI" w:hAnsi="Meiryo UI"/>
              </w:rPr>
            </w:pPr>
            <w:r w:rsidRPr="007A6840">
              <w:rPr>
                <w:rFonts w:ascii="Meiryo UI" w:eastAsia="Meiryo UI" w:hAnsi="Meiryo UI" w:hint="eastAsia"/>
              </w:rPr>
              <w:t>⑳イタリア文化セミナー（5/1</w:t>
            </w:r>
            <w:r>
              <w:rPr>
                <w:rFonts w:ascii="Meiryo UI" w:eastAsia="Meiryo UI" w:hAnsi="Meiryo UI" w:hint="eastAsia"/>
              </w:rPr>
              <w:t>5</w:t>
            </w:r>
            <w:r w:rsidRPr="007A6840">
              <w:rPr>
                <w:rFonts w:ascii="Meiryo UI" w:eastAsia="Meiryo UI" w:hAnsi="Meiryo UI" w:hint="eastAsia"/>
              </w:rPr>
              <w:t>-6/12　全5回）</w:t>
            </w:r>
            <w:r w:rsidRPr="007A6840">
              <w:rPr>
                <w:rFonts w:ascii="Meiryo UI" w:eastAsia="Meiryo UI" w:hAnsi="Meiryo UI" w:hint="eastAsia"/>
              </w:rPr>
              <w:tab/>
              <w:t>10:30-12:00</w:t>
            </w:r>
          </w:p>
        </w:tc>
        <w:tc>
          <w:tcPr>
            <w:tcW w:w="1538" w:type="dxa"/>
            <w:noWrap/>
          </w:tcPr>
          <w:p w:rsidR="007A6840" w:rsidRPr="00D019B3" w:rsidRDefault="007A6840" w:rsidP="00AA3B11">
            <w:pPr>
              <w:jc w:val="right"/>
              <w:rPr>
                <w:rFonts w:ascii="Meiryo UI" w:eastAsia="Meiryo UI" w:hAnsi="Meiryo UI"/>
              </w:rPr>
            </w:pPr>
            <w:r w:rsidRPr="007A6840">
              <w:rPr>
                <w:rFonts w:ascii="Meiryo UI" w:eastAsia="Meiryo UI" w:hAnsi="Meiryo UI"/>
              </w:rPr>
              <w:t>10:30-12:00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794" w:type="dxa"/>
            <w:vMerge w:val="restart"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  <w:sz w:val="56"/>
                <w:szCs w:val="56"/>
              </w:rPr>
            </w:pPr>
            <w:r w:rsidRPr="00D019B3">
              <w:rPr>
                <w:rFonts w:ascii="Meiryo UI" w:eastAsia="Meiryo UI" w:hAnsi="Meiryo UI" w:hint="eastAsia"/>
                <w:sz w:val="56"/>
                <w:szCs w:val="56"/>
              </w:rPr>
              <w:t>水</w:t>
            </w:r>
          </w:p>
        </w:tc>
        <w:tc>
          <w:tcPr>
            <w:tcW w:w="709" w:type="dxa"/>
          </w:tcPr>
          <w:p w:rsidR="009A2C6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⑮</w:t>
            </w:r>
            <w:r w:rsidRPr="00D019B3">
              <w:rPr>
                <w:rFonts w:ascii="Meiryo UI" w:eastAsia="Meiryo UI" w:hAnsi="Meiryo UI" w:hint="eastAsia"/>
              </w:rPr>
              <w:t>かっこいい！ドイツ語入門</w:t>
            </w:r>
            <w:r>
              <w:rPr>
                <w:rFonts w:ascii="Meiryo UI" w:eastAsia="Meiryo UI" w:hAnsi="Meiryo UI" w:hint="eastAsia"/>
              </w:rPr>
              <w:t>（4/4-9/26　全20回）</w:t>
            </w:r>
            <w:r w:rsidR="000D57CE" w:rsidRPr="000D57CE">
              <w:rPr>
                <w:rFonts w:ascii="Meiryo UI" w:eastAsia="Meiryo UI" w:hAnsi="Meiryo UI" w:hint="eastAsia"/>
                <w:sz w:val="16"/>
                <w:szCs w:val="16"/>
              </w:rPr>
              <w:t>※継続講座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9:15-10:15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⑮</w:t>
            </w:r>
            <w:r w:rsidR="006D21BD">
              <w:rPr>
                <w:rFonts w:ascii="Meiryo UI" w:eastAsia="Meiryo UI" w:hAnsi="Meiryo UI" w:hint="eastAsia"/>
              </w:rPr>
              <w:t>素敵な</w:t>
            </w:r>
            <w:r w:rsidRPr="00D019B3">
              <w:rPr>
                <w:rFonts w:ascii="Meiryo UI" w:eastAsia="Meiryo UI" w:hAnsi="Meiryo UI" w:hint="eastAsia"/>
              </w:rPr>
              <w:t>ドイツ語初中級</w:t>
            </w:r>
            <w:r>
              <w:rPr>
                <w:rFonts w:ascii="Meiryo UI" w:eastAsia="Meiryo UI" w:hAnsi="Meiryo UI" w:hint="eastAsia"/>
              </w:rPr>
              <w:t>（4/4-9/26　全20回）</w:t>
            </w:r>
            <w:r w:rsidR="000D57CE" w:rsidRPr="000D57CE">
              <w:rPr>
                <w:rFonts w:ascii="Meiryo UI" w:eastAsia="Meiryo UI" w:hAnsi="Meiryo UI" w:hint="eastAsia"/>
                <w:sz w:val="16"/>
                <w:szCs w:val="16"/>
              </w:rPr>
              <w:t>※継続講座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10:30-12:00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⑳楽しい韓国語（初中級）</w:t>
            </w:r>
            <w:r>
              <w:rPr>
                <w:rFonts w:ascii="Meiryo UI" w:eastAsia="Meiryo UI" w:hAnsi="Meiryo UI" w:hint="eastAsia"/>
              </w:rPr>
              <w:t>（4/18-9/12　全20回）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18:30-20:00</w:t>
            </w:r>
          </w:p>
        </w:tc>
      </w:tr>
      <w:tr w:rsidR="009A2C63" w:rsidRPr="00426B5A" w:rsidTr="002200C7">
        <w:trPr>
          <w:trHeight w:val="375"/>
          <w:jc w:val="center"/>
        </w:trPr>
        <w:tc>
          <w:tcPr>
            <w:tcW w:w="477" w:type="dxa"/>
          </w:tcPr>
          <w:p w:rsidR="009A2C63" w:rsidRPr="00D019B3" w:rsidRDefault="00DA5A81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794" w:type="dxa"/>
            <w:vMerge w:val="restart"/>
          </w:tcPr>
          <w:p w:rsidR="009A2C63" w:rsidRPr="00D55CD3" w:rsidRDefault="009A2C63" w:rsidP="00AA3B11">
            <w:pPr>
              <w:jc w:val="center"/>
              <w:rPr>
                <w:rFonts w:ascii="Meiryo UI" w:eastAsia="Meiryo UI" w:hAnsi="Meiryo UI"/>
                <w:sz w:val="44"/>
                <w:szCs w:val="44"/>
              </w:rPr>
            </w:pPr>
            <w:r w:rsidRPr="00D55CD3">
              <w:rPr>
                <w:rFonts w:ascii="Meiryo UI" w:eastAsia="Meiryo UI" w:hAnsi="Meiryo UI" w:hint="eastAsia"/>
                <w:sz w:val="44"/>
                <w:szCs w:val="44"/>
              </w:rPr>
              <w:t>木</w:t>
            </w: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shd w:val="clear" w:color="auto" w:fill="66FF99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⑳日常生活で役立つ英会話</w:t>
            </w:r>
            <w:r w:rsidR="00D658CF">
              <w:rPr>
                <w:rFonts w:ascii="Meiryo UI" w:eastAsia="Meiryo UI" w:hAnsi="Meiryo UI" w:hint="eastAsia"/>
              </w:rPr>
              <w:t>（</w:t>
            </w:r>
            <w:r w:rsidR="008C6BEB">
              <w:rPr>
                <w:rFonts w:ascii="Meiryo UI" w:eastAsia="Meiryo UI" w:hAnsi="Meiryo UI" w:hint="eastAsia"/>
              </w:rPr>
              <w:t>5/10-9/27</w:t>
            </w:r>
            <w:r w:rsidR="001C2166">
              <w:rPr>
                <w:rFonts w:ascii="Meiryo UI" w:eastAsia="Meiryo UI" w:hAnsi="Meiryo UI" w:hint="eastAsia"/>
              </w:rPr>
              <w:t xml:space="preserve">　全20回</w:t>
            </w:r>
            <w:r w:rsidR="008C6BEB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 xml:space="preserve">13:30-15:00　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⑳</w:t>
            </w:r>
            <w:r w:rsidRPr="00D019B3">
              <w:rPr>
                <w:rFonts w:ascii="Meiryo UI" w:eastAsia="Meiryo UI" w:hAnsi="Meiryo UI" w:hint="eastAsia"/>
              </w:rPr>
              <w:t>イタリア文化セミナー</w:t>
            </w:r>
            <w:r>
              <w:rPr>
                <w:rFonts w:ascii="Meiryo UI" w:eastAsia="Meiryo UI" w:hAnsi="Meiryo UI" w:hint="eastAsia"/>
              </w:rPr>
              <w:t>（5/17-6/</w:t>
            </w:r>
            <w:r w:rsidR="007A6840">
              <w:rPr>
                <w:rFonts w:ascii="Meiryo UI" w:eastAsia="Meiryo UI" w:hAnsi="Meiryo UI" w:hint="eastAsia"/>
              </w:rPr>
              <w:t>21</w:t>
            </w:r>
            <w:r>
              <w:rPr>
                <w:rFonts w:ascii="Meiryo UI" w:eastAsia="Meiryo UI" w:hAnsi="Meiryo UI" w:hint="eastAsia"/>
              </w:rPr>
              <w:t xml:space="preserve">　全5回）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10:30-12:00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</w:tcPr>
          <w:p w:rsidR="009A2C63" w:rsidRDefault="009A2C63" w:rsidP="00AA3B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⑮みんなの中国語（4/12-9/6　全20回）</w:t>
            </w:r>
          </w:p>
        </w:tc>
        <w:tc>
          <w:tcPr>
            <w:tcW w:w="1538" w:type="dxa"/>
            <w:noWrap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18:</w:t>
            </w:r>
            <w:r>
              <w:rPr>
                <w:rFonts w:ascii="Meiryo UI" w:eastAsia="Meiryo UI" w:hAnsi="Meiryo UI" w:hint="eastAsia"/>
              </w:rPr>
              <w:t>30</w:t>
            </w:r>
            <w:r w:rsidRPr="00D019B3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20:00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bookmarkStart w:id="3" w:name="_Hlk507424406"/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794" w:type="dxa"/>
            <w:vMerge w:val="restart"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D019B3">
              <w:rPr>
                <w:rFonts w:ascii="Meiryo UI" w:eastAsia="Meiryo UI" w:hAnsi="Meiryo UI" w:hint="eastAsia"/>
                <w:sz w:val="40"/>
                <w:szCs w:val="40"/>
              </w:rPr>
              <w:t>金</w:t>
            </w: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⑳フランス語入門</w:t>
            </w:r>
            <w:r>
              <w:rPr>
                <w:rFonts w:ascii="Meiryo UI" w:eastAsia="Meiryo UI" w:hAnsi="Meiryo UI"/>
              </w:rPr>
              <w:fldChar w:fldCharType="begin"/>
            </w:r>
            <w:r>
              <w:rPr>
                <w:rFonts w:ascii="Meiryo UI" w:eastAsia="Meiryo UI" w:hAnsi="Meiryo UI"/>
              </w:rPr>
              <w:instrText xml:space="preserve"> </w:instrText>
            </w:r>
            <w:r>
              <w:rPr>
                <w:rFonts w:ascii="Meiryo UI" w:eastAsia="Meiryo UI" w:hAnsi="Meiryo UI" w:hint="eastAsia"/>
              </w:rPr>
              <w:instrText>eq \o\ac(○,</w:instrText>
            </w:r>
            <w:r w:rsidRPr="009668C4">
              <w:rPr>
                <w:rFonts w:ascii="Meiryo UI" w:eastAsia="Meiryo UI" w:hAnsi="Meiryo UI" w:hint="eastAsia"/>
                <w:position w:val="2"/>
                <w:sz w:val="14"/>
              </w:rPr>
              <w:instrText>金</w:instrText>
            </w:r>
            <w:r>
              <w:rPr>
                <w:rFonts w:ascii="Meiryo UI" w:eastAsia="Meiryo UI" w:hAnsi="Meiryo UI" w:hint="eastAsia"/>
              </w:rPr>
              <w:instrText>)</w:instrText>
            </w:r>
            <w:r>
              <w:rPr>
                <w:rFonts w:ascii="Meiryo UI" w:eastAsia="Meiryo UI" w:hAnsi="Meiryo UI"/>
              </w:rPr>
              <w:fldChar w:fldCharType="end"/>
            </w:r>
            <w:r>
              <w:rPr>
                <w:rFonts w:ascii="Meiryo UI" w:eastAsia="Meiryo UI" w:hAnsi="Meiryo UI" w:hint="eastAsia"/>
              </w:rPr>
              <w:t>（4/13-9/</w:t>
            </w:r>
            <w:r w:rsidR="006D21BD">
              <w:rPr>
                <w:rFonts w:ascii="Meiryo UI" w:eastAsia="Meiryo UI" w:hAnsi="Meiryo UI" w:hint="eastAsia"/>
              </w:rPr>
              <w:t>14</w:t>
            </w:r>
            <w:r>
              <w:rPr>
                <w:rFonts w:ascii="Meiryo UI" w:eastAsia="Meiryo UI" w:hAnsi="Meiryo UI" w:hint="eastAsia"/>
              </w:rPr>
              <w:t xml:space="preserve">　全20回）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10:30-12:00</w:t>
            </w:r>
          </w:p>
        </w:tc>
      </w:tr>
      <w:bookmarkEnd w:id="3"/>
      <w:tr w:rsidR="009A2C63" w:rsidRPr="00426B5A" w:rsidTr="002200C7">
        <w:trPr>
          <w:trHeight w:val="375"/>
          <w:jc w:val="center"/>
        </w:trPr>
        <w:tc>
          <w:tcPr>
            <w:tcW w:w="477" w:type="dxa"/>
          </w:tcPr>
          <w:p w:rsidR="009A2C63" w:rsidRPr="00D019B3" w:rsidRDefault="00DA5A81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shd w:val="clear" w:color="auto" w:fill="66FF99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⑳国際交流のための英会話</w:t>
            </w:r>
            <w:r>
              <w:rPr>
                <w:rFonts w:ascii="Meiryo UI" w:eastAsia="Meiryo UI" w:hAnsi="Meiryo UI"/>
              </w:rPr>
              <w:fldChar w:fldCharType="begin"/>
            </w:r>
            <w:r>
              <w:rPr>
                <w:rFonts w:ascii="Meiryo UI" w:eastAsia="Meiryo UI" w:hAnsi="Meiryo UI"/>
              </w:rPr>
              <w:instrText xml:space="preserve"> </w:instrText>
            </w:r>
            <w:r>
              <w:rPr>
                <w:rFonts w:ascii="Meiryo UI" w:eastAsia="Meiryo UI" w:hAnsi="Meiryo UI" w:hint="eastAsia"/>
              </w:rPr>
              <w:instrText>eq \o\ac(○,</w:instrText>
            </w:r>
            <w:r w:rsidRPr="009668C4">
              <w:rPr>
                <w:rFonts w:ascii="Meiryo UI" w:eastAsia="Meiryo UI" w:hAnsi="Meiryo UI" w:hint="eastAsia"/>
                <w:position w:val="2"/>
                <w:sz w:val="14"/>
              </w:rPr>
              <w:instrText>金</w:instrText>
            </w:r>
            <w:r>
              <w:rPr>
                <w:rFonts w:ascii="Meiryo UI" w:eastAsia="Meiryo UI" w:hAnsi="Meiryo UI" w:hint="eastAsia"/>
              </w:rPr>
              <w:instrText>)</w:instrText>
            </w:r>
            <w:r>
              <w:rPr>
                <w:rFonts w:ascii="Meiryo UI" w:eastAsia="Meiryo UI" w:hAnsi="Meiryo UI"/>
              </w:rPr>
              <w:fldChar w:fldCharType="end"/>
            </w:r>
            <w:r>
              <w:rPr>
                <w:rFonts w:ascii="Meiryo UI" w:eastAsia="Meiryo UI" w:hAnsi="Meiryo UI" w:hint="eastAsia"/>
              </w:rPr>
              <w:t>4/</w:t>
            </w:r>
            <w:r w:rsidR="004C0B11">
              <w:rPr>
                <w:rFonts w:ascii="Meiryo UI" w:eastAsia="Meiryo UI" w:hAnsi="Meiryo UI" w:hint="eastAsia"/>
              </w:rPr>
              <w:t>13</w:t>
            </w:r>
            <w:r>
              <w:rPr>
                <w:rFonts w:ascii="Meiryo UI" w:eastAsia="Meiryo UI" w:hAnsi="Meiryo UI" w:hint="eastAsia"/>
              </w:rPr>
              <w:t>-7/</w:t>
            </w:r>
            <w:r w:rsidR="004C0B11">
              <w:rPr>
                <w:rFonts w:ascii="Meiryo UI" w:eastAsia="Meiryo UI" w:hAnsi="Meiryo UI" w:hint="eastAsia"/>
              </w:rPr>
              <w:t>20</w:t>
            </w:r>
            <w:r>
              <w:rPr>
                <w:rFonts w:ascii="Meiryo UI" w:eastAsia="Meiryo UI" w:hAnsi="Meiryo UI" w:hint="eastAsia"/>
              </w:rPr>
              <w:t xml:space="preserve">　全14回　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13:</w:t>
            </w:r>
            <w:r w:rsidR="004C0B11">
              <w:rPr>
                <w:rFonts w:ascii="Meiryo UI" w:eastAsia="Meiryo UI" w:hAnsi="Meiryo UI" w:hint="eastAsia"/>
              </w:rPr>
              <w:t>0</w:t>
            </w:r>
            <w:r w:rsidRPr="00D019B3">
              <w:rPr>
                <w:rFonts w:ascii="Meiryo UI" w:eastAsia="Meiryo UI" w:hAnsi="Meiryo UI" w:hint="eastAsia"/>
              </w:rPr>
              <w:t>0-1</w:t>
            </w:r>
            <w:r w:rsidR="004C0B11">
              <w:rPr>
                <w:rFonts w:ascii="Meiryo UI" w:eastAsia="Meiryo UI" w:hAnsi="Meiryo UI" w:hint="eastAsia"/>
              </w:rPr>
              <w:t>4</w:t>
            </w:r>
            <w:r w:rsidRPr="00D019B3">
              <w:rPr>
                <w:rFonts w:ascii="Meiryo UI" w:eastAsia="Meiryo UI" w:hAnsi="Meiryo UI" w:hint="eastAsia"/>
              </w:rPr>
              <w:t>:</w:t>
            </w:r>
            <w:r w:rsidR="004C0B11">
              <w:rPr>
                <w:rFonts w:ascii="Meiryo UI" w:eastAsia="Meiryo UI" w:hAnsi="Meiryo UI" w:hint="eastAsia"/>
              </w:rPr>
              <w:t>3</w:t>
            </w:r>
            <w:r w:rsidRPr="00D019B3">
              <w:rPr>
                <w:rFonts w:ascii="Meiryo UI" w:eastAsia="Meiryo UI" w:hAnsi="Meiryo UI" w:hint="eastAsia"/>
              </w:rPr>
              <w:t>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794" w:type="dxa"/>
            <w:vMerge w:val="restart"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  <w:sz w:val="56"/>
                <w:szCs w:val="56"/>
              </w:rPr>
            </w:pPr>
            <w:r w:rsidRPr="00D019B3">
              <w:rPr>
                <w:rFonts w:ascii="Meiryo UI" w:eastAsia="Meiryo UI" w:hAnsi="Meiryo UI" w:hint="eastAsia"/>
                <w:sz w:val="56"/>
                <w:szCs w:val="56"/>
              </w:rPr>
              <w:t>土</w:t>
            </w: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⑳きっと好きになるスペイン語</w:t>
            </w:r>
            <w:r>
              <w:rPr>
                <w:rFonts w:ascii="Meiryo UI" w:eastAsia="Meiryo UI" w:hAnsi="Meiryo UI" w:hint="eastAsia"/>
              </w:rPr>
              <w:t xml:space="preserve"> （4/7-9/15　全20回）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16:</w:t>
            </w:r>
            <w:r w:rsidR="008D7431">
              <w:rPr>
                <w:rFonts w:ascii="Meiryo UI" w:eastAsia="Meiryo UI" w:hAnsi="Meiryo UI" w:hint="eastAsia"/>
              </w:rPr>
              <w:t>1</w:t>
            </w:r>
            <w:r w:rsidRPr="00D019B3">
              <w:rPr>
                <w:rFonts w:ascii="Meiryo UI" w:eastAsia="Meiryo UI" w:hAnsi="Meiryo UI" w:hint="eastAsia"/>
              </w:rPr>
              <w:t>5-17:45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⑳韓国語入門</w:t>
            </w:r>
            <w:r>
              <w:rPr>
                <w:rFonts w:ascii="Meiryo UI" w:eastAsia="Meiryo UI" w:hAnsi="Meiryo UI" w:hint="eastAsia"/>
              </w:rPr>
              <w:t>（4/7-9/29　全20回）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10:30-12:00</w:t>
            </w:r>
          </w:p>
        </w:tc>
      </w:tr>
      <w:tr w:rsidR="009A2C63" w:rsidRPr="00426B5A" w:rsidTr="002200C7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shd w:val="clear" w:color="auto" w:fill="66FF99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⑳</w:t>
            </w:r>
            <w:r w:rsidRPr="00D019B3">
              <w:rPr>
                <w:rFonts w:ascii="Meiryo UI" w:eastAsia="Meiryo UI" w:hAnsi="Meiryo UI" w:hint="eastAsia"/>
              </w:rPr>
              <w:t>突破の英語</w:t>
            </w:r>
            <w:r>
              <w:rPr>
                <w:rFonts w:ascii="Meiryo UI" w:eastAsia="Meiryo UI" w:hAnsi="Meiryo UI" w:hint="eastAsia"/>
              </w:rPr>
              <w:t>（</w:t>
            </w:r>
            <w:r w:rsidR="008C3335">
              <w:rPr>
                <w:rFonts w:ascii="Meiryo UI" w:eastAsia="Meiryo UI" w:hAnsi="Meiryo UI" w:hint="eastAsia"/>
              </w:rPr>
              <w:t>5/12-7/21　全10回）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18:00-19:30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19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⑮</w:t>
            </w:r>
            <w:r w:rsidRPr="00D019B3">
              <w:rPr>
                <w:rFonts w:ascii="Meiryo UI" w:eastAsia="Meiryo UI" w:hAnsi="Meiryo UI" w:hint="eastAsia"/>
              </w:rPr>
              <w:t>やさしい中国語</w:t>
            </w:r>
            <w:r>
              <w:rPr>
                <w:rFonts w:ascii="Meiryo UI" w:eastAsia="Meiryo UI" w:hAnsi="Meiryo UI" w:hint="eastAsia"/>
              </w:rPr>
              <w:t>（4/7-9/29　全20回）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18:00-19:30</w:t>
            </w:r>
          </w:p>
        </w:tc>
      </w:tr>
      <w:tr w:rsidR="009A2C63" w:rsidRPr="00426B5A" w:rsidTr="000D57CE">
        <w:trPr>
          <w:trHeight w:val="375"/>
          <w:jc w:val="center"/>
        </w:trPr>
        <w:tc>
          <w:tcPr>
            <w:tcW w:w="477" w:type="dxa"/>
          </w:tcPr>
          <w:p w:rsidR="009A2C63" w:rsidRPr="00D019B3" w:rsidRDefault="006339F3" w:rsidP="00AA3B11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794" w:type="dxa"/>
            <w:vMerge/>
          </w:tcPr>
          <w:p w:rsidR="009A2C63" w:rsidRPr="00D019B3" w:rsidRDefault="009A2C63" w:rsidP="00AA3B1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  <w:hideMark/>
          </w:tcPr>
          <w:p w:rsidR="009A2C63" w:rsidRPr="00D019B3" w:rsidRDefault="009A2C63" w:rsidP="00AA3B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⑮</w:t>
            </w:r>
            <w:r w:rsidRPr="00D019B3">
              <w:rPr>
                <w:rFonts w:ascii="Meiryo UI" w:eastAsia="Meiryo UI" w:hAnsi="Meiryo UI" w:hint="eastAsia"/>
              </w:rPr>
              <w:t>はじめての広東語</w:t>
            </w:r>
            <w:r>
              <w:rPr>
                <w:rFonts w:ascii="Meiryo UI" w:eastAsia="Meiryo UI" w:hAnsi="Meiryo UI" w:hint="eastAsia"/>
              </w:rPr>
              <w:t>（5/12-7/21　全10回）</w:t>
            </w:r>
          </w:p>
        </w:tc>
        <w:tc>
          <w:tcPr>
            <w:tcW w:w="1538" w:type="dxa"/>
            <w:noWrap/>
            <w:hideMark/>
          </w:tcPr>
          <w:p w:rsidR="009A2C63" w:rsidRPr="00D019B3" w:rsidRDefault="009A2C63" w:rsidP="00AA3B11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15:30-17:00</w:t>
            </w:r>
          </w:p>
        </w:tc>
      </w:tr>
      <w:tr w:rsidR="006339F3" w:rsidRPr="00426B5A" w:rsidTr="000D57CE">
        <w:trPr>
          <w:trHeight w:val="375"/>
          <w:jc w:val="center"/>
        </w:trPr>
        <w:tc>
          <w:tcPr>
            <w:tcW w:w="477" w:type="dxa"/>
          </w:tcPr>
          <w:p w:rsidR="006339F3" w:rsidRPr="00D019B3" w:rsidRDefault="006339F3" w:rsidP="006339F3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794" w:type="dxa"/>
          </w:tcPr>
          <w:p w:rsidR="006339F3" w:rsidRPr="006339F3" w:rsidRDefault="006339F3" w:rsidP="006339F3">
            <w:pPr>
              <w:jc w:val="center"/>
              <w:rPr>
                <w:rFonts w:ascii="Meiryo UI" w:eastAsia="Meiryo UI" w:hAnsi="Meiryo UI"/>
                <w:b/>
              </w:rPr>
            </w:pPr>
            <w:r w:rsidRPr="006339F3">
              <w:rPr>
                <w:rFonts w:ascii="Meiryo UI" w:eastAsia="Meiryo UI" w:hAnsi="Meiryo UI" w:hint="eastAsia"/>
                <w:b/>
              </w:rPr>
              <w:t>日</w:t>
            </w:r>
          </w:p>
        </w:tc>
        <w:tc>
          <w:tcPr>
            <w:tcW w:w="709" w:type="dxa"/>
          </w:tcPr>
          <w:p w:rsidR="006339F3" w:rsidRDefault="006339F3" w:rsidP="006339F3">
            <w:pPr>
              <w:rPr>
                <w:rFonts w:ascii="Meiryo UI" w:eastAsia="Meiryo UI" w:hAnsi="Meiryo UI"/>
              </w:rPr>
            </w:pPr>
          </w:p>
        </w:tc>
        <w:tc>
          <w:tcPr>
            <w:tcW w:w="6218" w:type="dxa"/>
            <w:noWrap/>
          </w:tcPr>
          <w:p w:rsidR="006339F3" w:rsidRPr="00D019B3" w:rsidRDefault="006339F3" w:rsidP="006339F3">
            <w:pPr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⑳フランス語入門</w:t>
            </w:r>
            <w:r>
              <w:rPr>
                <w:rFonts w:ascii="Meiryo UI" w:eastAsia="Meiryo UI" w:hAnsi="Meiryo UI" w:hint="eastAsia"/>
              </w:rPr>
              <w:t>㊐（4/8-9/16　全20回）</w:t>
            </w:r>
          </w:p>
        </w:tc>
        <w:tc>
          <w:tcPr>
            <w:tcW w:w="1538" w:type="dxa"/>
            <w:noWrap/>
          </w:tcPr>
          <w:p w:rsidR="006339F3" w:rsidRPr="00D019B3" w:rsidRDefault="006339F3" w:rsidP="006339F3">
            <w:pPr>
              <w:jc w:val="right"/>
              <w:rPr>
                <w:rFonts w:ascii="Meiryo UI" w:eastAsia="Meiryo UI" w:hAnsi="Meiryo UI"/>
              </w:rPr>
            </w:pPr>
            <w:r w:rsidRPr="00D019B3">
              <w:rPr>
                <w:rFonts w:ascii="Meiryo UI" w:eastAsia="Meiryo UI" w:hAnsi="Meiryo UI" w:hint="eastAsia"/>
              </w:rPr>
              <w:t>13:</w:t>
            </w:r>
            <w:r>
              <w:rPr>
                <w:rFonts w:ascii="Meiryo UI" w:eastAsia="Meiryo UI" w:hAnsi="Meiryo UI" w:hint="eastAsia"/>
              </w:rPr>
              <w:t>0</w:t>
            </w:r>
            <w:r w:rsidRPr="00D019B3">
              <w:rPr>
                <w:rFonts w:ascii="Meiryo UI" w:eastAsia="Meiryo UI" w:hAnsi="Meiryo UI" w:hint="eastAsia"/>
              </w:rPr>
              <w:t>0-1</w:t>
            </w:r>
            <w:r>
              <w:rPr>
                <w:rFonts w:ascii="Meiryo UI" w:eastAsia="Meiryo UI" w:hAnsi="Meiryo UI" w:hint="eastAsia"/>
              </w:rPr>
              <w:t>4</w:t>
            </w:r>
            <w:r w:rsidRPr="00D019B3">
              <w:rPr>
                <w:rFonts w:ascii="Meiryo UI" w:eastAsia="Meiryo UI" w:hAnsi="Meiryo UI" w:hint="eastAsia"/>
              </w:rPr>
              <w:t>:</w:t>
            </w:r>
            <w:r>
              <w:rPr>
                <w:rFonts w:ascii="Meiryo UI" w:eastAsia="Meiryo UI" w:hAnsi="Meiryo UI" w:hint="eastAsia"/>
              </w:rPr>
              <w:t>3</w:t>
            </w:r>
            <w:r w:rsidRPr="00D019B3">
              <w:rPr>
                <w:rFonts w:ascii="Meiryo UI" w:eastAsia="Meiryo UI" w:hAnsi="Meiryo UI" w:hint="eastAsia"/>
              </w:rPr>
              <w:t>0</w:t>
            </w:r>
          </w:p>
        </w:tc>
      </w:tr>
    </w:tbl>
    <w:p w:rsidR="005D60EA" w:rsidRDefault="005D60EA" w:rsidP="005D60EA">
      <w:pPr>
        <w:autoSpaceDE w:val="0"/>
        <w:autoSpaceDN w:val="0"/>
        <w:adjustRightInd w:val="0"/>
        <w:spacing w:line="220" w:lineRule="exact"/>
        <w:rPr>
          <w:rFonts w:ascii="Meiryo UI" w:eastAsia="Meiryo UI" w:hAnsi="Meiryo UI" w:cs="KozGoPr6N-Bold"/>
          <w:bCs/>
          <w:sz w:val="24"/>
          <w:szCs w:val="24"/>
        </w:rPr>
      </w:pPr>
      <w:r w:rsidRPr="00A72379"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73660</wp:posOffset>
            </wp:positionV>
            <wp:extent cx="2362200" cy="10676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379" w:rsidRDefault="00A94C6C" w:rsidP="005D60EA">
      <w:pPr>
        <w:autoSpaceDE w:val="0"/>
        <w:autoSpaceDN w:val="0"/>
        <w:adjustRightInd w:val="0"/>
        <w:spacing w:line="220" w:lineRule="exact"/>
        <w:rPr>
          <w:rFonts w:ascii="Meiryo UI" w:eastAsia="Meiryo UI" w:hAnsi="Meiryo UI" w:cs="KozGoPr6N-Bold"/>
          <w:bCs/>
          <w:sz w:val="24"/>
          <w:szCs w:val="24"/>
        </w:rPr>
      </w:pPr>
      <w:r w:rsidRPr="0086172F">
        <w:rPr>
          <w:rFonts w:ascii="Meiryo UI" w:eastAsia="Meiryo UI" w:hAnsi="Meiryo UI" w:cs="KozGoPr6N-Bold" w:hint="eastAsia"/>
          <w:bCs/>
          <w:sz w:val="24"/>
          <w:szCs w:val="24"/>
        </w:rPr>
        <w:t>＊いずれかにレ印をしてください。</w:t>
      </w:r>
    </w:p>
    <w:p w:rsidR="00A94C6C" w:rsidRPr="0086172F" w:rsidRDefault="00A94C6C" w:rsidP="005D60EA">
      <w:pPr>
        <w:autoSpaceDE w:val="0"/>
        <w:autoSpaceDN w:val="0"/>
        <w:adjustRightInd w:val="0"/>
        <w:spacing w:line="220" w:lineRule="exact"/>
        <w:rPr>
          <w:rFonts w:ascii="Meiryo UI" w:eastAsia="Meiryo UI" w:hAnsi="Meiryo UI" w:cs="KozGoPr6N-Bold"/>
          <w:bCs/>
          <w:sz w:val="24"/>
          <w:szCs w:val="24"/>
        </w:rPr>
      </w:pPr>
      <w:r w:rsidRPr="0086172F">
        <w:rPr>
          <w:rFonts w:ascii="Meiryo UI" w:eastAsia="Meiryo UI" w:hAnsi="Meiryo UI" w:cs="KozGoPr6N-Bold" w:hint="eastAsia"/>
          <w:bCs/>
          <w:sz w:val="24"/>
          <w:szCs w:val="24"/>
        </w:rPr>
        <w:t>【</w:t>
      </w:r>
      <w:r w:rsidRPr="0086172F">
        <w:rPr>
          <w:rFonts w:ascii="Meiryo UI" w:eastAsia="Meiryo UI" w:hAnsi="Meiryo UI" w:cs="KozGoPr6N-Regular" w:hint="eastAsia"/>
          <w:sz w:val="22"/>
        </w:rPr>
        <w:t>年会費／個人:2,000円　会員期間</w:t>
      </w:r>
      <w:r>
        <w:rPr>
          <w:rFonts w:ascii="Meiryo UI" w:eastAsia="Meiryo UI" w:hAnsi="Meiryo UI" w:cs="KozGoPr6N-Regular" w:hint="eastAsia"/>
          <w:sz w:val="22"/>
        </w:rPr>
        <w:t>／</w:t>
      </w:r>
      <w:r w:rsidRPr="0086172F">
        <w:rPr>
          <w:rFonts w:ascii="Meiryo UI" w:eastAsia="Meiryo UI" w:hAnsi="Meiryo UI" w:cs="KozGoPr6N-Regular" w:hint="eastAsia"/>
          <w:sz w:val="22"/>
        </w:rPr>
        <w:t>H30.4.1~H31.3.31】</w:t>
      </w:r>
    </w:p>
    <w:p w:rsidR="00A94C6C" w:rsidRPr="00A72379" w:rsidRDefault="005D60EA" w:rsidP="005D60EA">
      <w:pPr>
        <w:autoSpaceDE w:val="0"/>
        <w:autoSpaceDN w:val="0"/>
        <w:adjustRightInd w:val="0"/>
        <w:spacing w:line="220" w:lineRule="exact"/>
        <w:rPr>
          <w:rFonts w:ascii="Meiryo UI" w:eastAsia="Meiryo UI" w:hAnsi="Meiryo UI" w:cs="KozGoPr6N-Regular"/>
          <w:sz w:val="22"/>
        </w:rPr>
      </w:pPr>
      <w:r w:rsidRPr="005D60EA">
        <w:rPr>
          <w:noProof/>
        </w:rPr>
        <w:drawing>
          <wp:anchor distT="0" distB="0" distL="114300" distR="114300" simplePos="0" relativeHeight="251696128" behindDoc="0" locked="0" layoutInCell="1" allowOverlap="1" wp14:anchorId="22C4143C">
            <wp:simplePos x="0" y="0"/>
            <wp:positionH relativeFrom="column">
              <wp:posOffset>200025</wp:posOffset>
            </wp:positionH>
            <wp:positionV relativeFrom="paragraph">
              <wp:posOffset>188595</wp:posOffset>
            </wp:positionV>
            <wp:extent cx="6048375" cy="2380011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8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C6C" w:rsidRPr="0086172F">
        <w:rPr>
          <w:rFonts w:ascii="Meiryo UI" w:eastAsia="Meiryo UI" w:hAnsi="Meiryo UI" w:cs="KozGoPr6N-Bold" w:hint="eastAsia"/>
          <w:bCs/>
          <w:sz w:val="22"/>
        </w:rPr>
        <w:t xml:space="preserve">□会員　</w:t>
      </w:r>
      <w:r w:rsidR="00A94C6C" w:rsidRPr="0086172F">
        <w:rPr>
          <w:rFonts w:ascii="Meiryo UI" w:eastAsia="Meiryo UI" w:hAnsi="Meiryo UI" w:cs="KozGoPr6N-Regular" w:hint="eastAsia"/>
          <w:sz w:val="22"/>
        </w:rPr>
        <w:t xml:space="preserve">　</w:t>
      </w:r>
      <w:r w:rsidR="00A94C6C" w:rsidRPr="0086172F">
        <w:rPr>
          <w:rFonts w:ascii="Meiryo UI" w:eastAsia="Meiryo UI" w:hAnsi="Meiryo UI" w:cs="KozGoPr6N-Bold" w:hint="eastAsia"/>
          <w:bCs/>
          <w:sz w:val="22"/>
        </w:rPr>
        <w:t xml:space="preserve">□会員登録希望　</w:t>
      </w:r>
      <w:r w:rsidR="00A94C6C" w:rsidRPr="0086172F">
        <w:rPr>
          <w:rFonts w:ascii="Meiryo UI" w:eastAsia="Meiryo UI" w:hAnsi="Meiryo UI" w:cs="KozGoPr6N-Regular"/>
          <w:sz w:val="22"/>
        </w:rPr>
        <w:t xml:space="preserve"> </w:t>
      </w:r>
      <w:r w:rsidR="00A94C6C" w:rsidRPr="0086172F">
        <w:rPr>
          <w:rFonts w:ascii="Meiryo UI" w:eastAsia="Meiryo UI" w:hAnsi="Meiryo UI" w:cs="KozGoPr6N-Bold" w:hint="eastAsia"/>
          <w:bCs/>
          <w:sz w:val="22"/>
        </w:rPr>
        <w:t>□非会員</w:t>
      </w:r>
      <w:r w:rsidR="00A94C6C" w:rsidRPr="0086172F">
        <w:rPr>
          <w:rFonts w:ascii="Meiryo UI" w:eastAsia="Meiryo UI" w:hAnsi="Meiryo UI" w:cs="KozGoPr6N-Regular" w:hint="eastAsia"/>
          <w:sz w:val="22"/>
        </w:rPr>
        <w:t>（会員登録は希望しない）</w:t>
      </w:r>
    </w:p>
    <w:p w:rsidR="009A2C63" w:rsidRDefault="009A2C63" w:rsidP="009A2C63">
      <w:pPr>
        <w:rPr>
          <w:rFonts w:asciiTheme="minorEastAsia" w:hAnsi="HG丸ｺﾞｼｯｸM-PRO"/>
          <w:sz w:val="20"/>
          <w:szCs w:val="20"/>
        </w:rPr>
      </w:pPr>
    </w:p>
    <w:bookmarkEnd w:id="0"/>
    <w:bookmarkEnd w:id="1"/>
    <w:p w:rsidR="009A2C63" w:rsidRDefault="009A2C63" w:rsidP="009A2C63">
      <w:pPr>
        <w:rPr>
          <w:rFonts w:asciiTheme="minorEastAsia" w:hAnsi="HG丸ｺﾞｼｯｸM-PRO"/>
          <w:sz w:val="20"/>
          <w:szCs w:val="20"/>
        </w:rPr>
      </w:pPr>
    </w:p>
    <w:sectPr w:rsidR="009A2C63" w:rsidSect="00A94C6C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CB" w:rsidRDefault="000244CB" w:rsidP="00BC7E09">
      <w:pPr>
        <w:spacing w:after="0" w:line="240" w:lineRule="auto"/>
      </w:pPr>
      <w:r>
        <w:separator/>
      </w:r>
    </w:p>
  </w:endnote>
  <w:endnote w:type="continuationSeparator" w:id="0">
    <w:p w:rsidR="000244CB" w:rsidRDefault="000244CB" w:rsidP="00BC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CB" w:rsidRDefault="000244CB" w:rsidP="00BC7E09">
      <w:pPr>
        <w:spacing w:after="0" w:line="240" w:lineRule="auto"/>
      </w:pPr>
      <w:r>
        <w:separator/>
      </w:r>
    </w:p>
  </w:footnote>
  <w:footnote w:type="continuationSeparator" w:id="0">
    <w:p w:rsidR="000244CB" w:rsidRDefault="000244CB" w:rsidP="00BC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09" w:rsidRDefault="00BC7E09" w:rsidP="00BC7E09">
    <w:pPr>
      <w:pStyle w:val="af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-122555</wp:posOffset>
          </wp:positionV>
          <wp:extent cx="485775" cy="470813"/>
          <wp:effectExtent l="0" t="0" r="0" b="5715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　　　　</w:t>
    </w:r>
    <w:r>
      <w:rPr>
        <w:rFonts w:hint="eastAsia"/>
      </w:rPr>
      <w:t>NPO</w:t>
    </w:r>
    <w:r>
      <w:rPr>
        <w:rFonts w:hint="eastAsia"/>
      </w:rPr>
      <w:t>法人　宇都宮市国際交流協会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366D6"/>
    <w:multiLevelType w:val="hybridMultilevel"/>
    <w:tmpl w:val="E50A334C"/>
    <w:lvl w:ilvl="0" w:tplc="722EA96A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6"/>
    <w:rsid w:val="00010C00"/>
    <w:rsid w:val="00014B57"/>
    <w:rsid w:val="000244CB"/>
    <w:rsid w:val="00042E18"/>
    <w:rsid w:val="000608FE"/>
    <w:rsid w:val="00081D3C"/>
    <w:rsid w:val="000A002C"/>
    <w:rsid w:val="000A0897"/>
    <w:rsid w:val="000D57CE"/>
    <w:rsid w:val="0015444D"/>
    <w:rsid w:val="001646B5"/>
    <w:rsid w:val="00191550"/>
    <w:rsid w:val="001A4439"/>
    <w:rsid w:val="001C2166"/>
    <w:rsid w:val="001D2675"/>
    <w:rsid w:val="001E057D"/>
    <w:rsid w:val="00204209"/>
    <w:rsid w:val="002200C7"/>
    <w:rsid w:val="002203F5"/>
    <w:rsid w:val="002D0952"/>
    <w:rsid w:val="0030613B"/>
    <w:rsid w:val="00391E4E"/>
    <w:rsid w:val="003C234C"/>
    <w:rsid w:val="003F5EFD"/>
    <w:rsid w:val="004356CE"/>
    <w:rsid w:val="00454DD0"/>
    <w:rsid w:val="00463E66"/>
    <w:rsid w:val="00476028"/>
    <w:rsid w:val="004C0B11"/>
    <w:rsid w:val="004D6EB2"/>
    <w:rsid w:val="004E4501"/>
    <w:rsid w:val="005164FB"/>
    <w:rsid w:val="00580F22"/>
    <w:rsid w:val="005D605C"/>
    <w:rsid w:val="005D60EA"/>
    <w:rsid w:val="006339F3"/>
    <w:rsid w:val="00652EF4"/>
    <w:rsid w:val="00677C29"/>
    <w:rsid w:val="00677D01"/>
    <w:rsid w:val="006D21BD"/>
    <w:rsid w:val="00701233"/>
    <w:rsid w:val="00721582"/>
    <w:rsid w:val="007546D9"/>
    <w:rsid w:val="00761655"/>
    <w:rsid w:val="007830B5"/>
    <w:rsid w:val="007A41D6"/>
    <w:rsid w:val="007A483D"/>
    <w:rsid w:val="007A6840"/>
    <w:rsid w:val="007B7BD1"/>
    <w:rsid w:val="007E309C"/>
    <w:rsid w:val="00836EFB"/>
    <w:rsid w:val="00852BA2"/>
    <w:rsid w:val="008A10B7"/>
    <w:rsid w:val="008A2459"/>
    <w:rsid w:val="008C0B71"/>
    <w:rsid w:val="008C3335"/>
    <w:rsid w:val="008C6BEB"/>
    <w:rsid w:val="008D211B"/>
    <w:rsid w:val="008D7431"/>
    <w:rsid w:val="008D7CDE"/>
    <w:rsid w:val="00922324"/>
    <w:rsid w:val="009412EA"/>
    <w:rsid w:val="00953A3F"/>
    <w:rsid w:val="009668C4"/>
    <w:rsid w:val="00991044"/>
    <w:rsid w:val="00996E4E"/>
    <w:rsid w:val="009A2C63"/>
    <w:rsid w:val="009B02EE"/>
    <w:rsid w:val="009C3E3F"/>
    <w:rsid w:val="009C6BF3"/>
    <w:rsid w:val="009E2D03"/>
    <w:rsid w:val="009F4A79"/>
    <w:rsid w:val="00A01BC4"/>
    <w:rsid w:val="00A0386A"/>
    <w:rsid w:val="00A4099D"/>
    <w:rsid w:val="00A72379"/>
    <w:rsid w:val="00A75478"/>
    <w:rsid w:val="00A94C6C"/>
    <w:rsid w:val="00A970AD"/>
    <w:rsid w:val="00AB7E31"/>
    <w:rsid w:val="00AC0B8B"/>
    <w:rsid w:val="00B51F25"/>
    <w:rsid w:val="00B80023"/>
    <w:rsid w:val="00B8090D"/>
    <w:rsid w:val="00B828B5"/>
    <w:rsid w:val="00BC7E09"/>
    <w:rsid w:val="00BF0836"/>
    <w:rsid w:val="00C166EA"/>
    <w:rsid w:val="00C418B0"/>
    <w:rsid w:val="00C62442"/>
    <w:rsid w:val="00CA2760"/>
    <w:rsid w:val="00CA681E"/>
    <w:rsid w:val="00CE61D0"/>
    <w:rsid w:val="00D04F63"/>
    <w:rsid w:val="00D25C2A"/>
    <w:rsid w:val="00D34C8F"/>
    <w:rsid w:val="00D461F3"/>
    <w:rsid w:val="00D658CF"/>
    <w:rsid w:val="00D95004"/>
    <w:rsid w:val="00DA5A81"/>
    <w:rsid w:val="00DC44F5"/>
    <w:rsid w:val="00E1315E"/>
    <w:rsid w:val="00E637A2"/>
    <w:rsid w:val="00EE0C3A"/>
    <w:rsid w:val="00EF107C"/>
    <w:rsid w:val="00F15DFA"/>
    <w:rsid w:val="00F3138F"/>
    <w:rsid w:val="00F74A69"/>
    <w:rsid w:val="00F848B9"/>
    <w:rsid w:val="00F96E13"/>
    <w:rsid w:val="00FB0DC8"/>
    <w:rsid w:val="00FC7C7F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1CBA1"/>
  <w15:chartTrackingRefBased/>
  <w15:docId w15:val="{6B94CF30-90BF-4EED-B9B6-66255F0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459"/>
  </w:style>
  <w:style w:type="paragraph" w:styleId="1">
    <w:name w:val="heading 1"/>
    <w:basedOn w:val="a"/>
    <w:next w:val="a"/>
    <w:link w:val="10"/>
    <w:uiPriority w:val="9"/>
    <w:qFormat/>
    <w:rsid w:val="008A245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45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4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4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4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4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4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4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245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8A245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A245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A245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A245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A245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8A245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8A245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A245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2459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8A24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8A245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8A245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8A2459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8A2459"/>
    <w:rPr>
      <w:b/>
      <w:bCs/>
    </w:rPr>
  </w:style>
  <w:style w:type="character" w:styleId="a9">
    <w:name w:val="Emphasis"/>
    <w:basedOn w:val="a0"/>
    <w:uiPriority w:val="20"/>
    <w:qFormat/>
    <w:rsid w:val="008A2459"/>
    <w:rPr>
      <w:i/>
      <w:iCs/>
      <w:color w:val="70AD47" w:themeColor="accent6"/>
    </w:rPr>
  </w:style>
  <w:style w:type="paragraph" w:styleId="aa">
    <w:name w:val="No Spacing"/>
    <w:uiPriority w:val="1"/>
    <w:qFormat/>
    <w:rsid w:val="008A245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A245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8A2459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8A245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8A245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8A2459"/>
    <w:rPr>
      <w:i/>
      <w:iCs/>
    </w:rPr>
  </w:style>
  <w:style w:type="character" w:styleId="23">
    <w:name w:val="Intense Emphasis"/>
    <w:basedOn w:val="a0"/>
    <w:uiPriority w:val="21"/>
    <w:qFormat/>
    <w:rsid w:val="008A245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A2459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8A2459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8A2459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8A2459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BC7E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C7E0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C7E0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C7E09"/>
  </w:style>
  <w:style w:type="paragraph" w:styleId="af5">
    <w:name w:val="footer"/>
    <w:basedOn w:val="a"/>
    <w:link w:val="af6"/>
    <w:uiPriority w:val="99"/>
    <w:unhideWhenUsed/>
    <w:rsid w:val="00BC7E0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C7E09"/>
  </w:style>
  <w:style w:type="table" w:styleId="af7">
    <w:name w:val="Table Grid"/>
    <w:basedOn w:val="a1"/>
    <w:uiPriority w:val="59"/>
    <w:rsid w:val="00991044"/>
    <w:pPr>
      <w:spacing w:after="0" w:line="240" w:lineRule="auto"/>
    </w:pPr>
    <w:rPr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991044"/>
    <w:pPr>
      <w:widowControl w:val="0"/>
      <w:spacing w:after="0" w:line="240" w:lineRule="auto"/>
      <w:ind w:leftChars="400" w:left="840"/>
      <w:jc w:val="both"/>
    </w:pPr>
    <w:rPr>
      <w:kern w:val="2"/>
      <w:szCs w:val="22"/>
    </w:rPr>
  </w:style>
  <w:style w:type="character" w:styleId="af9">
    <w:name w:val="annotation reference"/>
    <w:basedOn w:val="a0"/>
    <w:uiPriority w:val="99"/>
    <w:semiHidden/>
    <w:unhideWhenUsed/>
    <w:rsid w:val="00C62442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C62442"/>
  </w:style>
  <w:style w:type="character" w:customStyle="1" w:styleId="afb">
    <w:name w:val="コメント文字列 (文字)"/>
    <w:basedOn w:val="a0"/>
    <w:link w:val="afa"/>
    <w:uiPriority w:val="99"/>
    <w:semiHidden/>
    <w:rsid w:val="00C62442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6244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62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25D5-C4ED-4B26-8602-FF6B07D2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Kawara</dc:creator>
  <cp:keywords/>
  <dc:description/>
  <cp:lastModifiedBy>Kawara</cp:lastModifiedBy>
  <cp:revision>34</cp:revision>
  <cp:lastPrinted>2018-02-26T07:41:00Z</cp:lastPrinted>
  <dcterms:created xsi:type="dcterms:W3CDTF">2018-02-06T07:45:00Z</dcterms:created>
  <dcterms:modified xsi:type="dcterms:W3CDTF">2018-02-26T07:42:00Z</dcterms:modified>
</cp:coreProperties>
</file>